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2" w:rsidRDefault="00743A52" w:rsidP="00743A5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Прокопьевска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43A52" w:rsidRDefault="00743A52" w:rsidP="00743A5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56 «Дружн</w:t>
      </w:r>
      <w:r w:rsidR="001D20FC">
        <w:rPr>
          <w:sz w:val="28"/>
          <w:szCs w:val="28"/>
        </w:rPr>
        <w:t>ые ребята</w:t>
      </w:r>
      <w:r>
        <w:rPr>
          <w:sz w:val="28"/>
          <w:szCs w:val="28"/>
        </w:rPr>
        <w:t xml:space="preserve">»                                                     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jc w:val="both"/>
        <w:rPr>
          <w:caps/>
          <w:color w:val="000000"/>
          <w:sz w:val="28"/>
          <w:szCs w:val="28"/>
        </w:rPr>
      </w:pPr>
    </w:p>
    <w:p w:rsidR="00743A52" w:rsidRDefault="00743A52" w:rsidP="00743A52">
      <w:pPr>
        <w:jc w:val="both"/>
        <w:rPr>
          <w:caps/>
          <w:color w:val="000000"/>
          <w:sz w:val="28"/>
          <w:szCs w:val="28"/>
        </w:rPr>
      </w:pPr>
    </w:p>
    <w:p w:rsidR="00743A52" w:rsidRDefault="00743A52" w:rsidP="00743A52">
      <w:pPr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Согласовано:                                                        </w:t>
      </w:r>
      <w:r>
        <w:rPr>
          <w:caps/>
          <w:color w:val="000000"/>
          <w:sz w:val="28"/>
          <w:szCs w:val="28"/>
        </w:rPr>
        <w:tab/>
        <w:t xml:space="preserve">    Утверждаю:</w:t>
      </w:r>
    </w:p>
    <w:p w:rsidR="00743A52" w:rsidRDefault="00743A52" w:rsidP="00743A52">
      <w:pPr>
        <w:rPr>
          <w:color w:val="000000"/>
          <w:sz w:val="28"/>
          <w:szCs w:val="28"/>
        </w:rPr>
      </w:pPr>
    </w:p>
    <w:tbl>
      <w:tblPr>
        <w:tblW w:w="10080" w:type="dxa"/>
        <w:tblInd w:w="-432" w:type="dxa"/>
        <w:tblLook w:val="01E0"/>
      </w:tblPr>
      <w:tblGrid>
        <w:gridCol w:w="5040"/>
        <w:gridCol w:w="5040"/>
      </w:tblGrid>
      <w:tr w:rsidR="00743A52" w:rsidTr="00743A52">
        <w:trPr>
          <w:trHeight w:val="1674"/>
        </w:trPr>
        <w:tc>
          <w:tcPr>
            <w:tcW w:w="5040" w:type="dxa"/>
            <w:hideMark/>
          </w:tcPr>
          <w:p w:rsid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Управляющего совета Детского сада</w:t>
            </w:r>
          </w:p>
          <w:p w:rsid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     Савочкина Н.И.</w:t>
            </w:r>
          </w:p>
          <w:p w:rsid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1D20FC">
              <w:rPr>
                <w:color w:val="000000"/>
                <w:sz w:val="28"/>
                <w:szCs w:val="28"/>
              </w:rPr>
              <w:t>отокол от «___» ___________ 2013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</w:p>
          <w:p w:rsidR="00743A52" w:rsidRDefault="00743A52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</w:tc>
        <w:tc>
          <w:tcPr>
            <w:tcW w:w="5040" w:type="dxa"/>
            <w:hideMark/>
          </w:tcPr>
          <w:p w:rsid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Детским садом                                                                                                                                                                          </w:t>
            </w:r>
          </w:p>
          <w:p w:rsidR="00743A52" w:rsidRP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____________  Бурова Н.Н.</w:t>
            </w:r>
          </w:p>
          <w:p w:rsidR="00743A52" w:rsidRDefault="001D2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от «___» ___________ 2013</w:t>
            </w:r>
            <w:r w:rsidR="00743A52">
              <w:rPr>
                <w:color w:val="000000"/>
                <w:sz w:val="28"/>
                <w:szCs w:val="28"/>
              </w:rPr>
              <w:t xml:space="preserve"> г. </w:t>
            </w:r>
          </w:p>
          <w:p w:rsidR="00743A52" w:rsidRDefault="00743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</w:tc>
      </w:tr>
      <w:tr w:rsidR="00743A52" w:rsidTr="00743A52">
        <w:trPr>
          <w:trHeight w:val="1674"/>
        </w:trPr>
        <w:tc>
          <w:tcPr>
            <w:tcW w:w="5040" w:type="dxa"/>
          </w:tcPr>
          <w:p w:rsidR="00743A52" w:rsidRDefault="00743A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743A52" w:rsidRDefault="00743A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shd w:val="clear" w:color="auto" w:fill="FFFFFF"/>
        <w:ind w:left="446"/>
        <w:jc w:val="center"/>
        <w:rPr>
          <w:b/>
          <w:bCs/>
          <w:color w:val="313131"/>
          <w:spacing w:val="-7"/>
          <w:sz w:val="28"/>
          <w:szCs w:val="28"/>
        </w:rPr>
      </w:pPr>
      <w:r>
        <w:rPr>
          <w:b/>
          <w:bCs/>
          <w:color w:val="313131"/>
          <w:spacing w:val="-7"/>
          <w:sz w:val="28"/>
          <w:szCs w:val="28"/>
        </w:rPr>
        <w:t xml:space="preserve">ПОЛОЖЕНИЕ  </w:t>
      </w:r>
    </w:p>
    <w:p w:rsidR="00743A52" w:rsidRDefault="00743A52" w:rsidP="00743A52">
      <w:pPr>
        <w:shd w:val="clear" w:color="auto" w:fill="FFFFFF"/>
        <w:ind w:left="446"/>
        <w:jc w:val="center"/>
        <w:rPr>
          <w:b/>
          <w:bCs/>
          <w:color w:val="313131"/>
          <w:spacing w:val="-7"/>
          <w:sz w:val="28"/>
          <w:szCs w:val="28"/>
        </w:rPr>
      </w:pPr>
    </w:p>
    <w:p w:rsidR="00743A52" w:rsidRDefault="00743A52" w:rsidP="00743A52">
      <w:pPr>
        <w:shd w:val="clear" w:color="auto" w:fill="FFFFFF"/>
        <w:ind w:left="446"/>
        <w:jc w:val="center"/>
        <w:rPr>
          <w:b/>
          <w:bCs/>
          <w:color w:val="313131"/>
          <w:spacing w:val="-7"/>
          <w:sz w:val="28"/>
          <w:szCs w:val="28"/>
        </w:rPr>
      </w:pPr>
      <w:r>
        <w:rPr>
          <w:b/>
          <w:bCs/>
          <w:color w:val="313131"/>
          <w:spacing w:val="-7"/>
          <w:sz w:val="28"/>
          <w:szCs w:val="28"/>
        </w:rPr>
        <w:t>ОБ  ОБЩЕМ  СОБРАНИИ ТРУДОВОГО  КОЛЛЕКТИВА</w:t>
      </w:r>
    </w:p>
    <w:p w:rsidR="00743A52" w:rsidRDefault="00743A52" w:rsidP="00743A52">
      <w:pPr>
        <w:rPr>
          <w:b/>
          <w:sz w:val="28"/>
          <w:szCs w:val="28"/>
        </w:rPr>
      </w:pPr>
    </w:p>
    <w:p w:rsidR="00743A52" w:rsidRDefault="00743A52" w:rsidP="00743A52">
      <w:pPr>
        <w:tabs>
          <w:tab w:val="left" w:pos="600"/>
          <w:tab w:val="center" w:pos="4941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313131"/>
          <w:spacing w:val="-16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43A52" w:rsidRDefault="00743A52" w:rsidP="00743A52">
      <w:pPr>
        <w:tabs>
          <w:tab w:val="left" w:pos="600"/>
          <w:tab w:val="center" w:pos="494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56 «Дружны</w:t>
      </w:r>
      <w:r w:rsidR="001D20FC">
        <w:rPr>
          <w:b/>
          <w:color w:val="000000"/>
          <w:sz w:val="28"/>
          <w:szCs w:val="28"/>
        </w:rPr>
        <w:t xml:space="preserve">е ребята» </w:t>
      </w:r>
    </w:p>
    <w:tbl>
      <w:tblPr>
        <w:tblpPr w:leftFromText="180" w:rightFromText="180" w:vertAnchor="text" w:horzAnchor="margin" w:tblpX="-432" w:tblpY="1712"/>
        <w:tblW w:w="10188" w:type="dxa"/>
        <w:tblLook w:val="01E0"/>
      </w:tblPr>
      <w:tblGrid>
        <w:gridCol w:w="5148"/>
        <w:gridCol w:w="5040"/>
      </w:tblGrid>
      <w:tr w:rsidR="00743A52" w:rsidTr="00743A52">
        <w:tc>
          <w:tcPr>
            <w:tcW w:w="5148" w:type="dxa"/>
          </w:tcPr>
          <w:p w:rsidR="00743A52" w:rsidRDefault="00743A52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Согласовано:  </w:t>
            </w:r>
          </w:p>
          <w:p w:rsidR="00743A52" w:rsidRDefault="00743A52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первичной профсоюзной организации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____________ Зимина Н.К.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1D20FC">
              <w:rPr>
                <w:color w:val="000000"/>
                <w:sz w:val="28"/>
                <w:szCs w:val="28"/>
              </w:rPr>
              <w:t>отокол от «___» ___________ 2013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  <w:p w:rsidR="00743A52" w:rsidRDefault="00743A52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5040" w:type="dxa"/>
          </w:tcPr>
          <w:p w:rsidR="00743A52" w:rsidRDefault="00743A52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Принято: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Общем собрании 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трудового коллектива</w:t>
            </w:r>
          </w:p>
          <w:p w:rsidR="00743A52" w:rsidRDefault="00743A52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1D20FC">
              <w:rPr>
                <w:color w:val="000000"/>
                <w:sz w:val="28"/>
                <w:szCs w:val="28"/>
              </w:rPr>
              <w:t>отокол от «___» ___________ 2013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743A52" w:rsidRDefault="00743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____</w:t>
            </w:r>
          </w:p>
          <w:p w:rsidR="00743A52" w:rsidRDefault="00743A52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743A52" w:rsidRDefault="00743A52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743A52" w:rsidRDefault="00743A52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743A52" w:rsidRDefault="00743A52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Прокопьевск </w:t>
      </w:r>
    </w:p>
    <w:p w:rsidR="00743A52" w:rsidRDefault="00743A52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743A52" w:rsidRDefault="001D20FC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2013</w:t>
      </w:r>
    </w:p>
    <w:p w:rsidR="00743A52" w:rsidRDefault="00743A52" w:rsidP="00743A52">
      <w:pPr>
        <w:shd w:val="clear" w:color="auto" w:fill="FFFFFF"/>
        <w:spacing w:line="274" w:lineRule="exact"/>
        <w:jc w:val="center"/>
        <w:rPr>
          <w:color w:val="000000"/>
          <w:spacing w:val="-14"/>
          <w:sz w:val="28"/>
          <w:szCs w:val="28"/>
        </w:rPr>
      </w:pPr>
    </w:p>
    <w:p w:rsidR="00743A52" w:rsidRDefault="00743A52" w:rsidP="00743A52">
      <w:pPr>
        <w:rPr>
          <w:sz w:val="28"/>
          <w:szCs w:val="28"/>
        </w:rPr>
      </w:pPr>
    </w:p>
    <w:p w:rsidR="00743A52" w:rsidRDefault="00743A52" w:rsidP="00743A52">
      <w:pPr>
        <w:rPr>
          <w:sz w:val="28"/>
          <w:szCs w:val="28"/>
        </w:rPr>
        <w:sectPr w:rsidR="00743A52">
          <w:pgSz w:w="11909" w:h="16834"/>
          <w:pgMar w:top="1178" w:right="1145" w:bottom="360" w:left="1145" w:header="720" w:footer="720" w:gutter="0"/>
          <w:cols w:space="720"/>
        </w:sectPr>
      </w:pPr>
    </w:p>
    <w:p w:rsidR="00743A52" w:rsidRDefault="00743A52" w:rsidP="00743A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разработано для муниципального бюджетного дошкольного образовательного  учреждения «Детский сад № 56 «Дружны</w:t>
      </w:r>
      <w:r w:rsidR="005C61FE">
        <w:rPr>
          <w:sz w:val="28"/>
          <w:szCs w:val="28"/>
        </w:rPr>
        <w:t xml:space="preserve">е ребята» </w:t>
      </w:r>
      <w:r>
        <w:rPr>
          <w:sz w:val="28"/>
          <w:szCs w:val="28"/>
        </w:rPr>
        <w:t xml:space="preserve"> (далее –</w:t>
      </w:r>
      <w:r w:rsidR="005C61FE">
        <w:rPr>
          <w:sz w:val="28"/>
          <w:szCs w:val="28"/>
        </w:rPr>
        <w:t xml:space="preserve"> Детский сад) в соответствии с Федеральным законом </w:t>
      </w:r>
      <w:r>
        <w:rPr>
          <w:sz w:val="28"/>
          <w:szCs w:val="28"/>
        </w:rPr>
        <w:t>«Об образовании</w:t>
      </w:r>
      <w:r w:rsidR="005C61FE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Типовым положением о дошкольном образовательном учреждении, Уставом Детского сада.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Общее собрание  трудового коллектива Детского сада (далее – Общее собрание) осуществляет общее руководство Детским садом.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Общее собрание представляет полномочия коллектива Детского сада.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Общее собрание возглавляется председателем.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Решения Общего собрания, принятые в пределах его полномочий и в соответствии с законодательством, обязательны для исполнения администрацией и всеми  членами коллектива.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Изменения и дополнения в настоящее Положение вносятся Общим собранием и принимаются на его заседании.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Срок данного Положения не ограничен. Положение действует до принятия нового.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задачи Общего собрания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Общее собрание содействует осуществлению управленческих начал, развитию инициативы  коллектива Детского сада.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Общее собрание реализует право на самостоятельность Детского сада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Общее собрание содействует расширению коллегиальных, демократических форм  управления и воплощения в жизнь государственно – общественных принципов.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Функции Общего собрания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 Общее собрание:</w:t>
      </w:r>
    </w:p>
    <w:p w:rsidR="00743A52" w:rsidRDefault="00743A52" w:rsidP="00743A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обсуждает и рекомендует к утверждению проекты </w:t>
      </w:r>
      <w:proofErr w:type="gramStart"/>
      <w:r>
        <w:rPr>
          <w:sz w:val="28"/>
          <w:szCs w:val="28"/>
        </w:rPr>
        <w:t>коллективного</w:t>
      </w:r>
      <w:proofErr w:type="gramEnd"/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договора, правил внутреннего трудового распорядка, графиков работы, графиков отпусков работников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рассматривает, обсуждает и рекомендует к утверждению программу развития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рассматривает, обсуждает и рекомендует к утверждению проект годового плана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вносит изменения и дополнения в Устав Детского сада, другие локальные акты;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- обсуждает вопросы состояния трудовой дисциплины в Детском саду и мероприятия по её укреплению, рассматривает факты нарушения трудовой дисциплины работниками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рассматривает вопросы охраны и безопасности условий труда работников, охраны жизни и здоровья  воспитанников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вносит предложения Учредителю по улучшению финансово – хозяйственной деятельности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определяет размер доплат, надбавок, премий и других выплат стимулирующего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 пределах имеющихся в Детском саду средств из фонда оплаты труда;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определяет порядок и условия представления социальных гарантий и льгот в пределах компетенции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вносит предложения в договор о взаимоотношениях между Учредителем и Детским садом;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заслушивает отчеты заведующего Детским садом о расходовании бюджетных и внебюджетных средств;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заслушивает отчеты о работе заведующего и других работников Детского сада, вносит на рассмотрение администрации предложения по совершенствованию их работы;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знакомится с итоговыми документами по проверке государственными и муниципальными органами деятельности Детского сада и заслушивает заведующего Детским садом о выполнении мероприятий по устранению недостатков в работе;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при необходимости рассматривает и обсуждает вопросы работы с родителями (законными представителями) воспитанников, решения Родительского комитета и Общего родительского собрания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 рамках действующего законодательства принимает необходимые меры, ограждающие педагогических и других  работников, администрацию от необходимого вмешательства в их профессиональную деятельность, ограничения самостоятельности Детского сада,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Права Общего собрания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Общее собрание имеет право: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участвовать в управлении Детского сада;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Каждый член Общего собрания имеет право: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потребовать обсуждения Общим собранием любого вопроса, касающегося деятельности Детского сада, если его предложение поддержит не менее одной трети членов собрания;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при несогласии с решением Общего собрания высказать своё мотивированное мнение, которое должно быть занесено в протокол.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Организация управления Общим собранием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Общего собрания входят все работники Детского сада.</w:t>
      </w:r>
    </w:p>
    <w:p w:rsidR="00743A52" w:rsidRDefault="00743A52" w:rsidP="00743A5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 Председатель Общего собрания: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организует деятельность Общего собрания;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информирует членов трудового коллектива о предстоящем заседании не менее чем за 30 дней до его проведения;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организует подготовку и проведение заседания;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определяет повестку дня;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контролирует выполнение решений.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5.5. Общее собрание собирается не реже 2 раз в календарный год.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5.6. Общее собрание считается правомочным, если на нем присутствует не менее 50% членов коллектива  Детского сада.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5.7. Решение Общего собрания принимается открытым голосованием.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5.8. Решение Общего собрания считается принятым, если за него проголосовало не менее 51% присутствующих.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5.9. Решение Общего собрания, </w:t>
      </w:r>
      <w:proofErr w:type="gramStart"/>
      <w:r>
        <w:rPr>
          <w:sz w:val="28"/>
          <w:szCs w:val="28"/>
        </w:rPr>
        <w:t>обязательно к  исполнению</w:t>
      </w:r>
      <w:proofErr w:type="gramEnd"/>
      <w:r>
        <w:rPr>
          <w:sz w:val="28"/>
          <w:szCs w:val="28"/>
        </w:rPr>
        <w:t xml:space="preserve"> для всех членов коллектива Детского сада.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Взаимосвязь с другими органами самоуправления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Общее собрание организует взаимодействие с другими органами</w:t>
      </w:r>
    </w:p>
    <w:p w:rsidR="00743A52" w:rsidRDefault="00743A52" w:rsidP="00743A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 Детского сада -  Педагогическим советом, родительским комитетом, Управляющим советом:</w:t>
      </w:r>
    </w:p>
    <w:p w:rsidR="00743A52" w:rsidRDefault="00743A52" w:rsidP="00743A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через участие представителей коллектива в заседаниях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совета, родительского комитета, Управляющего совета;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представление на ознакомление Педагогическому совету, родительскому комитету, Управляющему совету  материалов, готовящихся к обсуждению и принятию на заседании Общего собрания;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внесение предложений и дополнений по вопросам, рассматриваемым на заседаниях Педагогического совета, родительского комитета, Управляющего совета.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Ответственность Общего собрания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7.1. Общее собрание несёт ответственность: 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за выполнение, выполнение не в полном объёме или невыполнение закреплённых за ним задач и функций;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соответствие принимаемых решений законодательству РФ, нормативно – правовым актам.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Делопроизводство Общего собрания</w:t>
      </w:r>
    </w:p>
    <w:p w:rsidR="00743A52" w:rsidRDefault="00743A52" w:rsidP="00743A52">
      <w:pPr>
        <w:jc w:val="center"/>
        <w:rPr>
          <w:sz w:val="28"/>
          <w:szCs w:val="28"/>
        </w:rPr>
      </w:pPr>
    </w:p>
    <w:p w:rsidR="00743A52" w:rsidRDefault="00743A52" w:rsidP="00743A5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Общего собрания оформляются протоколом.</w:t>
      </w:r>
    </w:p>
    <w:p w:rsidR="00743A52" w:rsidRDefault="00743A52" w:rsidP="00743A5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тетради протоколов фиксируются: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проведения;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 xml:space="preserve"> (Ф.И.О., должность);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обсуждение вопросов;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членов коллектива и приглашенных лиц;</w:t>
      </w:r>
    </w:p>
    <w:p w:rsidR="00743A52" w:rsidRDefault="00743A52" w:rsidP="00743A5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8.3. Протоколы подписываются председателем и секретарём Общего собрания.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8.4. Нумерация протоков ведётся от начала учебного года.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8.5. Тетрадь протоколов Общего собрания нумеруется постранично, прошнуровывается, скрепляется подписью заведующего и печатью Детского сада.</w:t>
      </w:r>
    </w:p>
    <w:p w:rsidR="00743A52" w:rsidRDefault="00743A52" w:rsidP="0074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8.6. Тетрадь  протоколов Общего собрания хранится в делах Детского сада (50 лет) и передается по акту (при смене заведующего Детским садом, передаче в архив).</w:t>
      </w:r>
    </w:p>
    <w:p w:rsidR="00743A52" w:rsidRDefault="00743A52" w:rsidP="00743A52">
      <w:pPr>
        <w:jc w:val="both"/>
        <w:rPr>
          <w:sz w:val="28"/>
          <w:szCs w:val="28"/>
        </w:rPr>
      </w:pPr>
    </w:p>
    <w:p w:rsidR="00743A52" w:rsidRDefault="00743A52" w:rsidP="00743A52">
      <w:pPr>
        <w:jc w:val="both"/>
        <w:rPr>
          <w:sz w:val="28"/>
          <w:szCs w:val="28"/>
        </w:rPr>
      </w:pPr>
    </w:p>
    <w:p w:rsidR="007968FC" w:rsidRDefault="007968FC"/>
    <w:sectPr w:rsidR="007968FC" w:rsidSect="007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BE2"/>
    <w:multiLevelType w:val="hybridMultilevel"/>
    <w:tmpl w:val="1FDA7076"/>
    <w:lvl w:ilvl="0" w:tplc="BA30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962A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EA24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5AC5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BA08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417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B878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62CC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7CA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52"/>
    <w:rsid w:val="00096B0B"/>
    <w:rsid w:val="001D20FC"/>
    <w:rsid w:val="00222D5A"/>
    <w:rsid w:val="005C61FE"/>
    <w:rsid w:val="00743A52"/>
    <w:rsid w:val="0079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1409</Words>
  <Characters>8036</Characters>
  <Application>Microsoft Office Word</Application>
  <DocSecurity>0</DocSecurity>
  <Lines>66</Lines>
  <Paragraphs>18</Paragraphs>
  <ScaleCrop>false</ScaleCrop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2001-12-31T19:21:00Z</dcterms:created>
  <dcterms:modified xsi:type="dcterms:W3CDTF">2013-09-14T23:30:00Z</dcterms:modified>
</cp:coreProperties>
</file>